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D0" w:rsidRPr="0045225A" w:rsidRDefault="000B5BAB" w:rsidP="000B5BAB">
      <w:pPr>
        <w:jc w:val="right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0B5BAB" w:rsidRPr="0045225A" w:rsidRDefault="000B5BAB" w:rsidP="000B5BAB">
      <w:pPr>
        <w:jc w:val="center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b/>
          <w:color w:val="262626"/>
          <w:sz w:val="26"/>
          <w:szCs w:val="26"/>
        </w:rPr>
        <w:t>Информация об условиях участия в Президентской программе подготовки управленческих кадров</w:t>
      </w: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Требования, предъявляемые к участникам конкурсного отбора:</w:t>
      </w:r>
    </w:p>
    <w:p w:rsidR="000B5BAB" w:rsidRPr="0045225A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возраст до 50 лет;</w:t>
      </w:r>
    </w:p>
    <w:p w:rsidR="000B5BAB" w:rsidRPr="0045225A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высшее образование;</w:t>
      </w:r>
    </w:p>
    <w:p w:rsidR="000B5BAB" w:rsidRPr="0045225A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общий стаж работы не менее 5 лет;</w:t>
      </w:r>
    </w:p>
    <w:p w:rsidR="000B5BAB" w:rsidRPr="0045225A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опыт работы на управленческих должностях не менее 2 лет;</w:t>
      </w:r>
    </w:p>
    <w:p w:rsidR="000B5BAB" w:rsidRPr="0045225A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участие в реализации проекта развития организации.</w:t>
      </w:r>
    </w:p>
    <w:p w:rsidR="000B5BAB" w:rsidRPr="0045225A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Типы образовательных программ:</w:t>
      </w: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базовые образовательные программы (тип</w:t>
      </w:r>
      <w:proofErr w:type="gramStart"/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В</w:t>
      </w:r>
      <w:proofErr w:type="gramEnd"/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– basic) 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предусматривают профессиональную переподготовку специалистов по одному из направлений </w:t>
      </w:r>
      <w:r w:rsidR="00792CDB" w:rsidRPr="00792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укрупненной группе специальностей и направлений «Экономика</w:t>
      </w:r>
      <w:r w:rsidR="0045225A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управление»: менеджмент, маркетинг, финансы с ориентацией на развитие компетенций менеджера </w:t>
      </w:r>
      <w:r w:rsidR="00792CDB" w:rsidRPr="00792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процессе участия в аудиторных и внеаудиторных занятиях под руководством преподавателя и самостоятельного освоения учебного материала;</w:t>
      </w: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проектно-ориентированные образовательные программы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(тип</w:t>
      </w:r>
      <w:proofErr w:type="gramStart"/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А</w:t>
      </w:r>
      <w:proofErr w:type="gramEnd"/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– advanced) 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предусматривают профессиональную переподготовку специалистов в рамках укрупненной группы специальностей и направлений «Экономика и управление» </w:t>
      </w:r>
      <w:r w:rsidR="00792CDB" w:rsidRPr="00792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ориентацией на развитие компетенций менеджера в процессе обучения, подготовки </w:t>
      </w:r>
      <w:r w:rsidR="00792CDB" w:rsidRPr="00792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реализации под руководством и при консультации преподавателя в интересах направившей специалиста на обучение организации проекта, </w:t>
      </w: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реализуемого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на всем протяжении образовательной программы.</w:t>
      </w:r>
    </w:p>
    <w:p w:rsidR="000B5BAB" w:rsidRPr="0045225A" w:rsidRDefault="000B5BAB" w:rsidP="000B5B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45225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Вузы, участники Президентской программы:</w:t>
      </w:r>
    </w:p>
    <w:p w:rsidR="000B5BAB" w:rsidRPr="00792CDB" w:rsidRDefault="000B5BAB" w:rsidP="00792CD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>Российская академия народного хозяйства и государственной службы</w:t>
      </w:r>
      <w:r w:rsidRPr="00792CDB">
        <w:rPr>
          <w:rFonts w:ascii="Times New Roman" w:hAnsi="Times New Roman" w:cs="Times New Roman"/>
          <w:sz w:val="26"/>
          <w:szCs w:val="26"/>
        </w:rPr>
        <w:t xml:space="preserve"> </w:t>
      </w:r>
      <w:r w:rsidR="00792CDB" w:rsidRPr="00792CD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92CDB">
        <w:rPr>
          <w:rFonts w:ascii="Times New Roman" w:hAnsi="Times New Roman" w:cs="Times New Roman"/>
          <w:sz w:val="26"/>
          <w:szCs w:val="26"/>
        </w:rPr>
        <w:t>при Президенте РФ;</w:t>
      </w:r>
    </w:p>
    <w:p w:rsidR="0045225A" w:rsidRPr="0045225A" w:rsidRDefault="0045225A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>Финансовый университет при Правительстве РФ;</w:t>
      </w:r>
    </w:p>
    <w:p w:rsidR="0045225A" w:rsidRPr="0045225A" w:rsidRDefault="0045225A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>Российский экономический университет им. Г.В. Плеханова;</w:t>
      </w:r>
    </w:p>
    <w:p w:rsidR="0045225A" w:rsidRPr="0045225A" w:rsidRDefault="0045225A" w:rsidP="0045225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МЭИ;</w:t>
      </w:r>
    </w:p>
    <w:p w:rsidR="0045225A" w:rsidRPr="0045225A" w:rsidRDefault="0045225A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>Государственный университет управления</w:t>
      </w:r>
      <w:r w:rsidRPr="0045225A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0B5BAB" w:rsidRPr="0045225A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>Международный институт менеджмента ЛИНК;</w:t>
      </w:r>
    </w:p>
    <w:p w:rsidR="000B5BAB" w:rsidRPr="0045225A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5225A">
        <w:rPr>
          <w:rFonts w:ascii="Times New Roman" w:hAnsi="Times New Roman" w:cs="Times New Roman"/>
          <w:sz w:val="26"/>
          <w:szCs w:val="26"/>
        </w:rPr>
        <w:t>Московская международная Высшая школа бизнеса «МИРБИС»;</w:t>
      </w:r>
    </w:p>
    <w:p w:rsidR="000B5BAB" w:rsidRPr="0045225A" w:rsidRDefault="000B5BAB" w:rsidP="000B5BAB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B5BAB" w:rsidRPr="0045225A" w:rsidRDefault="000B5BAB" w:rsidP="000B5BAB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Для участия в конкурсном отборе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 необходимо:</w:t>
      </w:r>
    </w:p>
    <w:p w:rsidR="000B5BAB" w:rsidRPr="0045225A" w:rsidRDefault="000B5BAB" w:rsidP="000B5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Зарегистрироваться в информационной системе, указанной на сайте Комиссии (www.pprog.ru).</w:t>
      </w:r>
    </w:p>
    <w:p w:rsidR="000B5BAB" w:rsidRPr="0045225A" w:rsidRDefault="003B7F1C" w:rsidP="003B7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Предоставить в Региональный ресурсный центр </w:t>
      </w:r>
      <w:r w:rsidR="000B5BAB"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до</w:t>
      </w: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45225A"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15</w:t>
      </w: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 апреля 202</w:t>
      </w:r>
      <w:r w:rsidR="0045225A"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2</w:t>
      </w: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г.</w:t>
      </w: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документы</w:t>
      </w:r>
      <w:r w:rsidR="000B5BAB"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(в 2-х экземплярах):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2.1.З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аявк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рекомендующей организации на подготовку специалиста. Рекомендацию руководителя организации – форма РО-01 (распечатывается из информационной системы, указанной на сайте Комиссии www.pprog.ru);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.К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онцепци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проекта развития организации. Индивидуальное проектное задание – форма РО-02 (распечатывается из информационной системы, указанной на сайте Комиссии www.pprog.ru);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.К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диплома о высшем образовании (диплом о высшем образовании, выданный за пределами Российской Федерации, подлежит обязательной процедуре признания (нострификации) на территории Российской Федерации);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 об изменении фамилии (в случае, если диплом выписан на другую фамилию);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2.5.К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паспорта Российской Федерации (страницы, содержащие фотографию и дату рождения, информацию о месте выдачи паспорта, регистрацию по месту жительства);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.К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трудовой книжки, заверенн</w:t>
      </w:r>
      <w:r w:rsidR="0020480D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отделом кадров организации (каждая страница ксерокопии заверяется подписью должностного лица и печатью, на </w:t>
      </w:r>
      <w:r w:rsidR="000B5BAB"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копии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после последней записи о работе </w:t>
      </w:r>
      <w:r w:rsidR="000B5BAB"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перед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заверяющей подписью и печатью должна присутствовать фраза «Работает по настоящее время», а также запись о том, где хранится оригинал трудовой книжки). Оба экземпляра должны иметь оригинал оттиска печати;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819C2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рехсторонний договор </w:t>
      </w:r>
      <w:r w:rsidR="000B5BAB"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 4-х экземплярах;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 М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отивационное эссе;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2.9.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резентаци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проекта</w:t>
      </w:r>
      <w:r w:rsidR="001E41BA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E41BA" w:rsidRPr="0045225A">
        <w:rPr>
          <w:rFonts w:ascii="Times New Roman" w:hAnsi="Times New Roman" w:cs="Times New Roman"/>
          <w:sz w:val="26"/>
          <w:szCs w:val="26"/>
        </w:rPr>
        <w:t>(в распечатанном виде (</w:t>
      </w:r>
      <w:r w:rsidR="001E41BA" w:rsidRPr="0045225A">
        <w:rPr>
          <w:rStyle w:val="a4"/>
          <w:rFonts w:ascii="Times New Roman" w:hAnsi="Times New Roman" w:cs="Times New Roman"/>
          <w:sz w:val="26"/>
          <w:szCs w:val="26"/>
        </w:rPr>
        <w:t>2 экз</w:t>
      </w:r>
      <w:r w:rsidR="001E41BA" w:rsidRPr="0045225A">
        <w:rPr>
          <w:rFonts w:ascii="Times New Roman" w:hAnsi="Times New Roman" w:cs="Times New Roman"/>
          <w:sz w:val="26"/>
          <w:szCs w:val="26"/>
        </w:rPr>
        <w:t xml:space="preserve">.), на флешке - </w:t>
      </w:r>
      <w:r w:rsidR="001E41BA" w:rsidRPr="0045225A">
        <w:rPr>
          <w:rStyle w:val="a4"/>
          <w:rFonts w:ascii="Times New Roman" w:hAnsi="Times New Roman" w:cs="Times New Roman"/>
          <w:sz w:val="26"/>
          <w:szCs w:val="26"/>
        </w:rPr>
        <w:t>1 шт.</w:t>
      </w:r>
      <w:r w:rsidR="001E41BA" w:rsidRPr="0045225A">
        <w:rPr>
          <w:rFonts w:ascii="Times New Roman" w:hAnsi="Times New Roman" w:cs="Times New Roman"/>
          <w:sz w:val="26"/>
          <w:szCs w:val="26"/>
        </w:rPr>
        <w:t>)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9819C2" w:rsidRPr="0045225A" w:rsidRDefault="009819C2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2.10.Копия свидетельства о предпринимательской деятельности (в случае необходимости);</w:t>
      </w:r>
    </w:p>
    <w:p w:rsidR="000B5BAB" w:rsidRPr="0045225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9819C2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.С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огласие на обработку персональных данных специалистов, участвующих </w:t>
      </w:r>
      <w:r w:rsidR="00792CDB" w:rsidRPr="00792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</w:t>
      </w:r>
      <w:r w:rsidR="000B5BAB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реализации Государственного плана.</w:t>
      </w:r>
    </w:p>
    <w:p w:rsidR="00207A0F" w:rsidRPr="0045225A" w:rsidRDefault="0045225A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2.12.</w:t>
      </w:r>
      <w:r w:rsidRPr="00452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22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45225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огласие на распространение персональных данных</w:t>
      </w:r>
      <w:r w:rsidRPr="004522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5225A" w:rsidRPr="0045225A" w:rsidRDefault="0045225A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Конкурсные испытания</w:t>
      </w: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Конкурсные испытания включают в себя общий и специальный конкурсы.</w:t>
      </w:r>
    </w:p>
    <w:p w:rsidR="000B5BAB" w:rsidRPr="0045225A" w:rsidRDefault="000B5BAB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Общий конкурс предусматривает:</w:t>
      </w:r>
    </w:p>
    <w:p w:rsidR="0020480D" w:rsidRPr="0045225A" w:rsidRDefault="0020480D" w:rsidP="00207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оценку уровня профессиональной компетентности специалиста в ходе профессионального интервью;</w:t>
      </w:r>
    </w:p>
    <w:p w:rsidR="000B5BAB" w:rsidRPr="0045225A" w:rsidRDefault="0020480D" w:rsidP="00750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оценку мотивации специалиста.</w:t>
      </w: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Специалисты, претендующие на обучение по образовательным программам типа А, успешно прошедшие общий конкурс, допускаются до второго этапа отбора – Специального конкурса.</w:t>
      </w: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Специальный конкурс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проводится в форме собеседования с </w:t>
      </w:r>
      <w:r w:rsidR="002D0165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предоставлением 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презентаци</w:t>
      </w:r>
      <w:r w:rsidR="002D0165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о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концепции развития организации (индивидуального проектного задания), поддержанной работодателем (форма РО 2).</w:t>
      </w:r>
    </w:p>
    <w:p w:rsidR="000B5BAB" w:rsidRPr="0045225A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Финансирование:</w:t>
      </w:r>
    </w:p>
    <w:p w:rsidR="000B5BAB" w:rsidRPr="0045225A" w:rsidRDefault="000B5BAB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66% 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средства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и регионального бюджетов</w:t>
      </w:r>
    </w:p>
    <w:p w:rsidR="000B5BAB" w:rsidRPr="0045225A" w:rsidRDefault="000B5BAB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34% – за счет собственных сред</w:t>
      </w:r>
      <w:bookmarkStart w:id="0" w:name="_GoBack"/>
      <w:bookmarkEnd w:id="0"/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ств специалиста или направляющей организации</w:t>
      </w:r>
      <w:r w:rsidR="00863D90"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819C2" w:rsidRPr="0045225A" w:rsidRDefault="009819C2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19C2" w:rsidRPr="0045225A" w:rsidRDefault="009819C2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4522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Дополнительная информация:</w:t>
      </w:r>
    </w:p>
    <w:p w:rsidR="00863D90" w:rsidRPr="00792CDB" w:rsidRDefault="009819C2" w:rsidP="0045225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rrc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moutc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452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ru</w:t>
      </w:r>
    </w:p>
    <w:p w:rsidR="000B5BAB" w:rsidRPr="000B5BAB" w:rsidRDefault="000B5BAB" w:rsidP="000B5BA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B5BAB" w:rsidRPr="000B5BAB" w:rsidSect="004522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877"/>
    <w:multiLevelType w:val="hybridMultilevel"/>
    <w:tmpl w:val="FEB4F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FB1DDA"/>
    <w:multiLevelType w:val="multilevel"/>
    <w:tmpl w:val="F72E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86657"/>
    <w:multiLevelType w:val="multilevel"/>
    <w:tmpl w:val="CF8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D1"/>
    <w:rsid w:val="000B5BAB"/>
    <w:rsid w:val="001E41BA"/>
    <w:rsid w:val="0020480D"/>
    <w:rsid w:val="00207A0F"/>
    <w:rsid w:val="002D0165"/>
    <w:rsid w:val="003B7F1C"/>
    <w:rsid w:val="0045225A"/>
    <w:rsid w:val="00792CDB"/>
    <w:rsid w:val="00863D90"/>
    <w:rsid w:val="009819C2"/>
    <w:rsid w:val="00C95773"/>
    <w:rsid w:val="00D02FD0"/>
    <w:rsid w:val="00D46638"/>
    <w:rsid w:val="00D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AB"/>
    <w:rPr>
      <w:b/>
      <w:bCs/>
    </w:rPr>
  </w:style>
  <w:style w:type="character" w:styleId="a5">
    <w:name w:val="Emphasis"/>
    <w:basedOn w:val="a0"/>
    <w:uiPriority w:val="20"/>
    <w:qFormat/>
    <w:rsid w:val="000B5BAB"/>
    <w:rPr>
      <w:i/>
      <w:iCs/>
    </w:rPr>
  </w:style>
  <w:style w:type="paragraph" w:styleId="a6">
    <w:name w:val="List Paragraph"/>
    <w:basedOn w:val="a"/>
    <w:uiPriority w:val="34"/>
    <w:qFormat/>
    <w:rsid w:val="000B5BAB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0B5BAB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6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AB"/>
    <w:rPr>
      <w:b/>
      <w:bCs/>
    </w:rPr>
  </w:style>
  <w:style w:type="character" w:styleId="a5">
    <w:name w:val="Emphasis"/>
    <w:basedOn w:val="a0"/>
    <w:uiPriority w:val="20"/>
    <w:qFormat/>
    <w:rsid w:val="000B5BAB"/>
    <w:rPr>
      <w:i/>
      <w:iCs/>
    </w:rPr>
  </w:style>
  <w:style w:type="paragraph" w:styleId="a6">
    <w:name w:val="List Paragraph"/>
    <w:basedOn w:val="a"/>
    <w:uiPriority w:val="34"/>
    <w:qFormat/>
    <w:rsid w:val="000B5BAB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0B5BAB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 Ирина Анатольевна</dc:creator>
  <cp:lastModifiedBy>Старцева Ирина Анатольевна</cp:lastModifiedBy>
  <cp:revision>2</cp:revision>
  <cp:lastPrinted>2020-01-13T07:22:00Z</cp:lastPrinted>
  <dcterms:created xsi:type="dcterms:W3CDTF">2022-02-14T10:15:00Z</dcterms:created>
  <dcterms:modified xsi:type="dcterms:W3CDTF">2022-02-14T10:15:00Z</dcterms:modified>
</cp:coreProperties>
</file>